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46" w:rsidRDefault="00E44446" w:rsidP="005E5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C22" w:rsidRPr="005E5C22" w:rsidRDefault="005E5C22" w:rsidP="005E5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E5C22">
        <w:rPr>
          <w:rFonts w:ascii="Times New Roman" w:eastAsia="Times New Roman" w:hAnsi="Times New Roman" w:cs="Times New Roman"/>
          <w:sz w:val="24"/>
          <w:szCs w:val="24"/>
        </w:rPr>
        <w:t xml:space="preserve">The organizing committee is open to sponsorship in any other terms such as </w:t>
      </w:r>
      <w:r w:rsidR="002C3850">
        <w:rPr>
          <w:rFonts w:ascii="Times New Roman" w:eastAsia="Times New Roman" w:hAnsi="Times New Roman" w:cs="Times New Roman"/>
          <w:sz w:val="24"/>
          <w:szCs w:val="24"/>
        </w:rPr>
        <w:t>supply of Conference Kit,</w:t>
      </w:r>
      <w:r w:rsidRPr="005E5C22">
        <w:rPr>
          <w:rFonts w:ascii="Times New Roman" w:eastAsia="Times New Roman" w:hAnsi="Times New Roman" w:cs="Times New Roman"/>
          <w:sz w:val="24"/>
          <w:szCs w:val="24"/>
        </w:rPr>
        <w:t xml:space="preserve"> any other material and services.</w:t>
      </w:r>
    </w:p>
    <w:tbl>
      <w:tblPr>
        <w:tblW w:w="97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2"/>
        <w:gridCol w:w="1480"/>
        <w:gridCol w:w="6918"/>
      </w:tblGrid>
      <w:tr w:rsidR="005E5C22" w:rsidRPr="005E5C22" w:rsidTr="005E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Benefits</w:t>
            </w:r>
          </w:p>
        </w:tc>
      </w:tr>
      <w:tr w:rsidR="005E5C22" w:rsidRPr="005E5C22" w:rsidTr="005E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INR 1</w:t>
            </w: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>,00,000/-</w:t>
            </w:r>
          </w:p>
        </w:tc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>Title Sponsor</w:t>
            </w:r>
          </w:p>
        </w:tc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>Title Sponsorship also includes:</w:t>
            </w: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Participation on the conference advisory board</w:t>
            </w: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prominent speaking role at the event</w:t>
            </w: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Sponsorship recognition in all event marketing [including web, e-mail, social media, direct, and on-site marketing]</w:t>
            </w: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 on-s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 exhibit display opportunity</w:t>
            </w:r>
          </w:p>
        </w:tc>
      </w:tr>
      <w:tr w:rsidR="005E5C22" w:rsidRPr="005E5C22" w:rsidTr="005E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>INR 1,00,000/-</w:t>
            </w:r>
          </w:p>
        </w:tc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>Platinum Sponsor</w:t>
            </w:r>
          </w:p>
        </w:tc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>4 delegates free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registration, logo in Banner</w:t>
            </w:r>
          </w:p>
        </w:tc>
      </w:tr>
      <w:tr w:rsidR="005E5C22" w:rsidRPr="005E5C22" w:rsidTr="005E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>INR 75,000/-</w:t>
            </w:r>
          </w:p>
        </w:tc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>Diamond Sponsor</w:t>
            </w:r>
          </w:p>
        </w:tc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delegates free registration,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logo in Banner</w:t>
            </w:r>
          </w:p>
        </w:tc>
      </w:tr>
      <w:tr w:rsidR="005E5C22" w:rsidRPr="005E5C22" w:rsidTr="005E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>INR 50,000/-</w:t>
            </w:r>
          </w:p>
        </w:tc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>Gold Sponsor</w:t>
            </w:r>
          </w:p>
        </w:tc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delegates free registration,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logo in Banner</w:t>
            </w:r>
          </w:p>
        </w:tc>
      </w:tr>
      <w:tr w:rsidR="005E5C22" w:rsidRPr="005E5C22" w:rsidTr="005E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>INR 25,000/-</w:t>
            </w:r>
          </w:p>
        </w:tc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>Silver Sponsor</w:t>
            </w:r>
          </w:p>
        </w:tc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delegate free registration,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logo in Banner</w:t>
            </w:r>
          </w:p>
        </w:tc>
      </w:tr>
      <w:tr w:rsidR="005E5C22" w:rsidRPr="005E5C22" w:rsidTr="005E5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>INR 15,000/-</w:t>
            </w:r>
          </w:p>
        </w:tc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>Bronze Sponsor</w:t>
            </w:r>
          </w:p>
        </w:tc>
        <w:tc>
          <w:tcPr>
            <w:tcW w:w="0" w:type="auto"/>
            <w:vAlign w:val="center"/>
            <w:hideMark/>
          </w:tcPr>
          <w:p w:rsidR="005E5C22" w:rsidRPr="005E5C22" w:rsidRDefault="00D20A81" w:rsidP="00D2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Logo in</w:t>
            </w:r>
            <w:r w:rsidR="005E5C22"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>Banner</w:t>
            </w:r>
          </w:p>
        </w:tc>
      </w:tr>
    </w:tbl>
    <w:p w:rsidR="005E5C22" w:rsidRPr="005E5C22" w:rsidRDefault="005E5C22" w:rsidP="005E5C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Advertisements (colour) in the Souvenir:</w:t>
      </w:r>
    </w:p>
    <w:tbl>
      <w:tblPr>
        <w:tblW w:w="764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8"/>
        <w:gridCol w:w="5767"/>
      </w:tblGrid>
      <w:tr w:rsidR="005E5C22" w:rsidRPr="005E5C22" w:rsidTr="00E444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Advt. Tariff</w:t>
            </w:r>
          </w:p>
        </w:tc>
        <w:tc>
          <w:tcPr>
            <w:tcW w:w="5722" w:type="dxa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Advertisement Particulars in the conference souvenir</w:t>
            </w:r>
          </w:p>
        </w:tc>
      </w:tr>
      <w:tr w:rsidR="005E5C22" w:rsidRPr="005E5C22" w:rsidTr="00E444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>Rs. 15,000/-</w:t>
            </w:r>
          </w:p>
        </w:tc>
        <w:tc>
          <w:tcPr>
            <w:tcW w:w="5722" w:type="dxa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>Half page</w:t>
            </w:r>
          </w:p>
        </w:tc>
      </w:tr>
      <w:tr w:rsidR="005E5C22" w:rsidRPr="005E5C22" w:rsidTr="00E444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>Rs. 25,000/-</w:t>
            </w:r>
          </w:p>
        </w:tc>
        <w:tc>
          <w:tcPr>
            <w:tcW w:w="5722" w:type="dxa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>Full page</w:t>
            </w:r>
          </w:p>
        </w:tc>
      </w:tr>
      <w:tr w:rsidR="005E5C22" w:rsidRPr="005E5C22" w:rsidTr="00E444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>Rs. 40,000/-</w:t>
            </w:r>
          </w:p>
        </w:tc>
        <w:tc>
          <w:tcPr>
            <w:tcW w:w="5722" w:type="dxa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>Full page in inner side of cover pages</w:t>
            </w:r>
          </w:p>
        </w:tc>
      </w:tr>
      <w:tr w:rsidR="005E5C22" w:rsidRPr="005E5C22" w:rsidTr="00E444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>Rs. 50,000/-</w:t>
            </w:r>
          </w:p>
        </w:tc>
        <w:tc>
          <w:tcPr>
            <w:tcW w:w="5722" w:type="dxa"/>
            <w:vAlign w:val="center"/>
            <w:hideMark/>
          </w:tcPr>
          <w:p w:rsidR="005E5C22" w:rsidRPr="005E5C22" w:rsidRDefault="005E5C22" w:rsidP="005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22">
              <w:rPr>
                <w:rFonts w:ascii="Times New Roman" w:eastAsia="Times New Roman" w:hAnsi="Times New Roman" w:cs="Times New Roman"/>
                <w:sz w:val="24"/>
                <w:szCs w:val="24"/>
              </w:rPr>
              <w:t>Two pages (double spread) in center</w:t>
            </w:r>
          </w:p>
        </w:tc>
      </w:tr>
    </w:tbl>
    <w:p w:rsidR="0012469D" w:rsidRDefault="0012469D"/>
    <w:sectPr w:rsidR="0012469D" w:rsidSect="005113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FAE" w:rsidRDefault="00881FAE" w:rsidP="005E5C22">
      <w:pPr>
        <w:spacing w:after="0" w:line="240" w:lineRule="auto"/>
      </w:pPr>
      <w:r>
        <w:separator/>
      </w:r>
    </w:p>
  </w:endnote>
  <w:endnote w:type="continuationSeparator" w:id="1">
    <w:p w:rsidR="00881FAE" w:rsidRDefault="00881FAE" w:rsidP="005E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FAE" w:rsidRDefault="00881FAE" w:rsidP="005E5C22">
      <w:pPr>
        <w:spacing w:after="0" w:line="240" w:lineRule="auto"/>
      </w:pPr>
      <w:r>
        <w:separator/>
      </w:r>
    </w:p>
  </w:footnote>
  <w:footnote w:type="continuationSeparator" w:id="1">
    <w:p w:rsidR="00881FAE" w:rsidRDefault="00881FAE" w:rsidP="005E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22" w:rsidRPr="00AD14E0" w:rsidRDefault="005E5C22" w:rsidP="005E5C22">
    <w:pPr>
      <w:spacing w:after="0" w:line="240" w:lineRule="auto"/>
      <w:jc w:val="center"/>
      <w:rPr>
        <w:rFonts w:ascii="Times New Roman" w:hAnsi="Times New Roman"/>
        <w:b/>
        <w:sz w:val="28"/>
        <w:szCs w:val="24"/>
      </w:rPr>
    </w:pPr>
    <w:r w:rsidRPr="00421CE2">
      <w:rPr>
        <w:noProof/>
        <w:sz w:val="28"/>
        <w:szCs w:val="24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-581025</wp:posOffset>
          </wp:positionH>
          <wp:positionV relativeFrom="paragraph">
            <wp:posOffset>-57150</wp:posOffset>
          </wp:positionV>
          <wp:extent cx="1191260" cy="895350"/>
          <wp:effectExtent l="19050" t="0" r="8890" b="0"/>
          <wp:wrapNone/>
          <wp:docPr id="1" name="Picture 2" descr="C:\Users\Poomanirajan\Downloads\R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omanirajan\Downloads\RI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1CE2">
      <w:rPr>
        <w:rFonts w:ascii="Times New Roman" w:hAnsi="Times New Roman"/>
        <w:b/>
        <w:sz w:val="32"/>
        <w:szCs w:val="28"/>
      </w:rPr>
      <w:t>RAJALAKSHMI INSTITUTE OF TECHNOLOGY</w:t>
    </w:r>
    <w:r w:rsidRPr="00AD14E0">
      <w:rPr>
        <w:noProof/>
        <w:sz w:val="20"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9591675</wp:posOffset>
          </wp:positionH>
          <wp:positionV relativeFrom="paragraph">
            <wp:posOffset>762000</wp:posOffset>
          </wp:positionV>
          <wp:extent cx="590550" cy="409575"/>
          <wp:effectExtent l="0" t="0" r="0" b="0"/>
          <wp:wrapNone/>
          <wp:docPr id="5" name="Picture 1" descr="http://www.ritchennai.org/images/ISO_9001_TUV_NORD_CER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itchennai.org/images/ISO_9001_TUV_NORD_CERT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14E0">
      <w:rPr>
        <w:noProof/>
        <w:sz w:val="20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9591675</wp:posOffset>
          </wp:positionH>
          <wp:positionV relativeFrom="paragraph">
            <wp:posOffset>762000</wp:posOffset>
          </wp:positionV>
          <wp:extent cx="590550" cy="409575"/>
          <wp:effectExtent l="0" t="0" r="0" b="0"/>
          <wp:wrapNone/>
          <wp:docPr id="6" name="Picture 1" descr="http://www.ritchennai.org/images/ISO_9001_TUV_NORD_CER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itchennai.org/images/ISO_9001_TUV_NORD_CERT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5C22" w:rsidRPr="00AD14E0" w:rsidRDefault="005E5C22" w:rsidP="005E5C22">
    <w:pPr>
      <w:spacing w:after="0" w:line="240" w:lineRule="auto"/>
      <w:jc w:val="center"/>
      <w:rPr>
        <w:rFonts w:ascii="Times New Roman" w:hAnsi="Times New Roman"/>
        <w:b/>
        <w:szCs w:val="24"/>
      </w:rPr>
    </w:pPr>
    <w:r w:rsidRPr="00AD14E0">
      <w:rPr>
        <w:rFonts w:ascii="Times New Roman" w:hAnsi="Times New Roman"/>
        <w:b/>
        <w:szCs w:val="24"/>
      </w:rPr>
      <w:t>Kuthambakkam (PO), Chennai – 600124.</w:t>
    </w:r>
  </w:p>
  <w:p w:rsidR="005E5C22" w:rsidRPr="00980F51" w:rsidRDefault="005E5C22" w:rsidP="005E5C22">
    <w:pPr>
      <w:spacing w:after="0" w:line="240" w:lineRule="auto"/>
      <w:jc w:val="center"/>
      <w:rPr>
        <w:sz w:val="14"/>
        <w:szCs w:val="18"/>
      </w:rPr>
    </w:pPr>
  </w:p>
  <w:p w:rsidR="005E5C22" w:rsidRPr="00D77321" w:rsidRDefault="00D77321" w:rsidP="00D77321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/>
      </w:rPr>
    </w:pPr>
    <w:r w:rsidRPr="00D77321">
      <w:rPr>
        <w:rFonts w:ascii="Times New Roman" w:hAnsi="Times New Roman"/>
      </w:rPr>
      <w:tab/>
    </w:r>
    <w:r w:rsidR="005E5C22" w:rsidRPr="00D77321">
      <w:rPr>
        <w:rFonts w:ascii="Times New Roman" w:hAnsi="Times New Roman"/>
      </w:rPr>
      <w:t>DEPARTMENT OF ELECTRICAL &amp; ELECTRONICS ENGINEERING</w:t>
    </w:r>
    <w:r w:rsidRPr="00D77321">
      <w:rPr>
        <w:rFonts w:ascii="Times New Roman" w:hAnsi="Times New Roman"/>
      </w:rPr>
      <w:tab/>
    </w:r>
  </w:p>
  <w:p w:rsidR="005E5C22" w:rsidRDefault="005E5C22" w:rsidP="005E5C22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980F51">
      <w:rPr>
        <w:rFonts w:ascii="Times New Roman" w:hAnsi="Times New Roman"/>
        <w:b/>
        <w:sz w:val="28"/>
        <w:szCs w:val="28"/>
      </w:rPr>
      <w:t>ICPES</w:t>
    </w:r>
    <w:r>
      <w:rPr>
        <w:rFonts w:ascii="Times New Roman" w:hAnsi="Times New Roman"/>
        <w:b/>
        <w:sz w:val="28"/>
        <w:szCs w:val="28"/>
      </w:rPr>
      <w:t>A</w:t>
    </w:r>
    <w:r w:rsidRPr="00980F51">
      <w:rPr>
        <w:rFonts w:ascii="Times New Roman" w:hAnsi="Times New Roman"/>
        <w:b/>
        <w:sz w:val="28"/>
        <w:szCs w:val="28"/>
      </w:rPr>
      <w:t>’18</w:t>
    </w:r>
  </w:p>
  <w:p w:rsidR="005E5C22" w:rsidRPr="00980F51" w:rsidRDefault="005E5C22" w:rsidP="005E5C22">
    <w:pPr>
      <w:spacing w:after="0" w:line="240" w:lineRule="auto"/>
      <w:jc w:val="center"/>
      <w:rPr>
        <w:rFonts w:ascii="Times New Roman" w:hAnsi="Times New Roman"/>
        <w:b/>
        <w:sz w:val="28"/>
        <w:szCs w:val="24"/>
      </w:rPr>
    </w:pPr>
    <w:r w:rsidRPr="00AD14E0">
      <w:rPr>
        <w:noProof/>
        <w:sz w:val="20"/>
        <w:lang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9591675</wp:posOffset>
          </wp:positionH>
          <wp:positionV relativeFrom="paragraph">
            <wp:posOffset>762000</wp:posOffset>
          </wp:positionV>
          <wp:extent cx="590550" cy="409575"/>
          <wp:effectExtent l="0" t="0" r="0" b="0"/>
          <wp:wrapNone/>
          <wp:docPr id="7" name="Picture 1" descr="http://www.ritchennai.org/images/ISO_9001_TUV_NORD_CER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itchennai.org/images/ISO_9001_TUV_NORD_CERT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14E0">
      <w:rPr>
        <w:noProof/>
        <w:sz w:val="20"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9591675</wp:posOffset>
          </wp:positionH>
          <wp:positionV relativeFrom="paragraph">
            <wp:posOffset>762000</wp:posOffset>
          </wp:positionV>
          <wp:extent cx="590550" cy="409575"/>
          <wp:effectExtent l="0" t="0" r="0" b="0"/>
          <wp:wrapNone/>
          <wp:docPr id="8" name="Picture 1" descr="http://www.ritchennai.org/images/ISO_9001_TUV_NORD_CER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itchennai.org/images/ISO_9001_TUV_NORD_CERT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8"/>
        <w:szCs w:val="24"/>
      </w:rPr>
      <w:t>May 25</w:t>
    </w:r>
    <w:r w:rsidRPr="00980F51">
      <w:rPr>
        <w:rFonts w:ascii="Times New Roman" w:hAnsi="Times New Roman"/>
        <w:b/>
        <w:sz w:val="28"/>
        <w:szCs w:val="24"/>
        <w:vertAlign w:val="superscript"/>
      </w:rPr>
      <w:t>th</w:t>
    </w:r>
    <w:r>
      <w:rPr>
        <w:rFonts w:ascii="Times New Roman" w:hAnsi="Times New Roman"/>
        <w:b/>
        <w:sz w:val="28"/>
        <w:szCs w:val="24"/>
      </w:rPr>
      <w:t xml:space="preserve"> and 26</w:t>
    </w:r>
    <w:r w:rsidRPr="00980F51">
      <w:rPr>
        <w:rFonts w:ascii="Times New Roman" w:hAnsi="Times New Roman"/>
        <w:b/>
        <w:sz w:val="28"/>
        <w:szCs w:val="24"/>
        <w:vertAlign w:val="superscript"/>
      </w:rPr>
      <w:t>th</w:t>
    </w:r>
    <w:r>
      <w:rPr>
        <w:rFonts w:ascii="Times New Roman" w:hAnsi="Times New Roman"/>
        <w:b/>
        <w:sz w:val="28"/>
        <w:szCs w:val="24"/>
      </w:rPr>
      <w:t xml:space="preserve"> 2018</w:t>
    </w:r>
  </w:p>
  <w:p w:rsidR="005E5C22" w:rsidRDefault="005E5C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C22"/>
    <w:rsid w:val="0012469D"/>
    <w:rsid w:val="002C3850"/>
    <w:rsid w:val="0051136A"/>
    <w:rsid w:val="005676F9"/>
    <w:rsid w:val="005E5C22"/>
    <w:rsid w:val="007A2EF8"/>
    <w:rsid w:val="00881FAE"/>
    <w:rsid w:val="00895316"/>
    <w:rsid w:val="00B74F98"/>
    <w:rsid w:val="00C0790D"/>
    <w:rsid w:val="00D20A81"/>
    <w:rsid w:val="00D77321"/>
    <w:rsid w:val="00E44446"/>
    <w:rsid w:val="00ED2713"/>
    <w:rsid w:val="00FF6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6A"/>
  </w:style>
  <w:style w:type="paragraph" w:styleId="Heading4">
    <w:name w:val="heading 4"/>
    <w:basedOn w:val="Normal"/>
    <w:link w:val="Heading4Char"/>
    <w:uiPriority w:val="9"/>
    <w:qFormat/>
    <w:rsid w:val="005E5C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C22"/>
  </w:style>
  <w:style w:type="paragraph" w:styleId="Footer">
    <w:name w:val="footer"/>
    <w:basedOn w:val="Normal"/>
    <w:link w:val="FooterChar"/>
    <w:uiPriority w:val="99"/>
    <w:unhideWhenUsed/>
    <w:rsid w:val="005E5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C22"/>
  </w:style>
  <w:style w:type="character" w:customStyle="1" w:styleId="Heading4Char">
    <w:name w:val="Heading 4 Char"/>
    <w:basedOn w:val="DefaultParagraphFont"/>
    <w:link w:val="Heading4"/>
    <w:uiPriority w:val="9"/>
    <w:rsid w:val="005E5C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5C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Poomanirajan M</dc:creator>
  <cp:lastModifiedBy>USER</cp:lastModifiedBy>
  <cp:revision>3</cp:revision>
  <dcterms:created xsi:type="dcterms:W3CDTF">2018-01-13T16:50:00Z</dcterms:created>
  <dcterms:modified xsi:type="dcterms:W3CDTF">2018-01-17T05:21:00Z</dcterms:modified>
</cp:coreProperties>
</file>